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202D" w14:textId="77777777" w:rsidR="00522EFB" w:rsidRPr="00B17F74" w:rsidRDefault="00522EFB" w:rsidP="00522EFB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87875433"/>
      <w:r w:rsidRPr="00B17F74">
        <w:rPr>
          <w:rFonts w:asciiTheme="majorBidi" w:hAnsiTheme="majorBidi" w:cstheme="majorBidi"/>
          <w:b/>
          <w:bCs/>
          <w:sz w:val="28"/>
          <w:szCs w:val="28"/>
        </w:rPr>
        <w:t>Pravila takmičenja</w:t>
      </w:r>
    </w:p>
    <w:p w14:paraId="3CFC539C" w14:textId="77777777" w:rsidR="00522EFB" w:rsidRPr="009F3550" w:rsidRDefault="00522EFB" w:rsidP="00522EFB">
      <w:pPr>
        <w:pStyle w:val="Default"/>
        <w:spacing w:line="276" w:lineRule="auto"/>
        <w:jc w:val="center"/>
        <w:rPr>
          <w:rFonts w:asciiTheme="majorBidi" w:hAnsiTheme="majorBidi" w:cstheme="majorBidi"/>
          <w:b/>
          <w:bCs/>
        </w:rPr>
      </w:pPr>
    </w:p>
    <w:p w14:paraId="37206BC7" w14:textId="77777777" w:rsidR="00522EFB" w:rsidRPr="009F3550" w:rsidRDefault="00522EFB" w:rsidP="00522EFB">
      <w:pPr>
        <w:pStyle w:val="paragraph"/>
        <w:spacing w:line="276" w:lineRule="auto"/>
        <w:jc w:val="both"/>
        <w:textAlignment w:val="baseline"/>
      </w:pPr>
      <w:r w:rsidRPr="009F3550">
        <w:rPr>
          <w:rStyle w:val="normaltextrun"/>
          <w:b/>
          <w:bCs/>
        </w:rPr>
        <w:t>1.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 xml:space="preserve">Organizator </w:t>
      </w:r>
      <w:r w:rsidRPr="009F3550">
        <w:rPr>
          <w:rStyle w:val="normaltextrun"/>
        </w:rPr>
        <w:t>takmičenja je Uprava za obrazovanje i nauku Rijaseta Islamske zajednice u Bosni i Hercegovini, ul. Zelenih beretki br. 17, 71000 Sarajevo</w:t>
      </w:r>
      <w:r w:rsidR="00DD424B" w:rsidRPr="009F3550">
        <w:rPr>
          <w:rStyle w:val="normaltextrun"/>
        </w:rPr>
        <w:t>, u saradnji sa Uredom za društvenu brigu i Ured</w:t>
      </w:r>
      <w:r w:rsidR="00355777" w:rsidRPr="009F3550">
        <w:rPr>
          <w:rStyle w:val="normaltextrun"/>
        </w:rPr>
        <w:t>om</w:t>
      </w:r>
      <w:r w:rsidR="00DD424B" w:rsidRPr="009F3550">
        <w:rPr>
          <w:rStyle w:val="normaltextrun"/>
        </w:rPr>
        <w:t xml:space="preserve"> za zekat</w:t>
      </w:r>
      <w:r w:rsidRPr="009F3550">
        <w:rPr>
          <w:rStyle w:val="normaltextrun"/>
        </w:rPr>
        <w:t xml:space="preserve">. </w:t>
      </w:r>
      <w:r w:rsidRPr="009F3550">
        <w:rPr>
          <w:rStyle w:val="eop"/>
        </w:rPr>
        <w:t> </w:t>
      </w:r>
    </w:p>
    <w:p w14:paraId="71D37E8B" w14:textId="77777777" w:rsidR="00522EFB" w:rsidRPr="009F3550" w:rsidRDefault="00522EFB" w:rsidP="00522EFB">
      <w:pPr>
        <w:pStyle w:val="paragraph"/>
        <w:spacing w:line="276" w:lineRule="auto"/>
        <w:jc w:val="both"/>
        <w:textAlignment w:val="baseline"/>
      </w:pPr>
      <w:r w:rsidRPr="009F3550">
        <w:rPr>
          <w:rStyle w:val="normaltextrun"/>
          <w:b/>
          <w:bCs/>
        </w:rPr>
        <w:t>2.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 xml:space="preserve">Naziv </w:t>
      </w:r>
      <w:r w:rsidRPr="009F3550">
        <w:rPr>
          <w:rStyle w:val="normaltextrun"/>
        </w:rPr>
        <w:t>takmičenja je: „Sira – životopis Muhammeda, a.s.“</w:t>
      </w:r>
      <w:r w:rsidRPr="009F3550">
        <w:rPr>
          <w:rStyle w:val="normaltextrun"/>
          <w:b/>
          <w:bCs/>
        </w:rPr>
        <w:t xml:space="preserve"> </w:t>
      </w:r>
      <w:r w:rsidRPr="009F3550">
        <w:rPr>
          <w:rStyle w:val="eop"/>
        </w:rPr>
        <w:t> </w:t>
      </w:r>
    </w:p>
    <w:p w14:paraId="59AA7EC0" w14:textId="77777777" w:rsidR="00DD424B" w:rsidRPr="009F3550" w:rsidRDefault="00522EFB" w:rsidP="00DD424B">
      <w:pPr>
        <w:pStyle w:val="paragraph"/>
        <w:spacing w:line="276" w:lineRule="auto"/>
        <w:jc w:val="both"/>
        <w:textAlignment w:val="baseline"/>
      </w:pPr>
      <w:r w:rsidRPr="009F3550">
        <w:rPr>
          <w:rStyle w:val="normaltextrun"/>
          <w:b/>
          <w:bCs/>
        </w:rPr>
        <w:t>3.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 xml:space="preserve">Djelo </w:t>
      </w:r>
      <w:r w:rsidRPr="009F3550">
        <w:rPr>
          <w:rStyle w:val="normaltextrun"/>
        </w:rPr>
        <w:t xml:space="preserve">na osnovu kojeg će se realizovati takmičenje je: </w:t>
      </w:r>
      <w:r w:rsidR="00DD424B" w:rsidRPr="009F3550">
        <w:rPr>
          <w:b/>
          <w:bCs/>
        </w:rPr>
        <w:t>Sira – životopis posljednjeg Allahovog Poslanika</w:t>
      </w:r>
      <w:r w:rsidR="00DD424B" w:rsidRPr="009F3550">
        <w:t xml:space="preserve">, autora </w:t>
      </w:r>
      <w:r w:rsidR="00B17F74">
        <w:t xml:space="preserve">prof. </w:t>
      </w:r>
      <w:r w:rsidR="00DD424B" w:rsidRPr="009F3550">
        <w:t xml:space="preserve">dr. hfz. Safveta Halilovića, u izdanju El-Kalema i IPF-a Zenica. </w:t>
      </w:r>
    </w:p>
    <w:p w14:paraId="7CCD6716" w14:textId="77777777" w:rsidR="00522EFB" w:rsidRPr="009F3550" w:rsidRDefault="00522EFB" w:rsidP="00DD424B">
      <w:pPr>
        <w:pStyle w:val="paragraph"/>
        <w:spacing w:line="276" w:lineRule="auto"/>
        <w:jc w:val="both"/>
        <w:textAlignment w:val="baseline"/>
      </w:pPr>
      <w:r w:rsidRPr="009F3550">
        <w:rPr>
          <w:rStyle w:val="normaltextrun"/>
          <w:b/>
          <w:bCs/>
        </w:rPr>
        <w:t xml:space="preserve">4. Cilj </w:t>
      </w:r>
      <w:r w:rsidRPr="009F3550">
        <w:rPr>
          <w:rStyle w:val="normaltextrun"/>
        </w:rPr>
        <w:t xml:space="preserve">nagradnog takmičenja je proširivanje znanja o životu i djelu posljednjeg </w:t>
      </w:r>
      <w:r w:rsidRPr="009F3550">
        <w:rPr>
          <w:rStyle w:val="spellingerror"/>
        </w:rPr>
        <w:t>Allahovog</w:t>
      </w:r>
      <w:r w:rsidRPr="009F3550">
        <w:rPr>
          <w:rStyle w:val="normaltextrun"/>
        </w:rPr>
        <w:t xml:space="preserve"> poslanika, Muhammeda, a.s., te razvijanje navike čitanja u slobodno vrijeme. </w:t>
      </w:r>
    </w:p>
    <w:p w14:paraId="6EF8A0F0" w14:textId="77777777" w:rsidR="00522EFB" w:rsidRPr="009F3550" w:rsidRDefault="00522EFB" w:rsidP="00522EFB">
      <w:pPr>
        <w:pStyle w:val="paragraph"/>
        <w:spacing w:line="276" w:lineRule="auto"/>
        <w:jc w:val="both"/>
        <w:textAlignment w:val="baseline"/>
      </w:pPr>
      <w:r w:rsidRPr="009F3550">
        <w:rPr>
          <w:rStyle w:val="normaltextrun"/>
          <w:b/>
          <w:bCs/>
        </w:rPr>
        <w:t>5.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 xml:space="preserve">Pravo učešća </w:t>
      </w:r>
      <w:r w:rsidRPr="009F3550">
        <w:rPr>
          <w:rStyle w:val="normaltextrun"/>
        </w:rPr>
        <w:t xml:space="preserve">imaju svi zainteresovani učenici </w:t>
      </w:r>
      <w:r w:rsidR="00DD424B" w:rsidRPr="009F3550">
        <w:rPr>
          <w:rStyle w:val="normaltextrun"/>
        </w:rPr>
        <w:t xml:space="preserve">državnih </w:t>
      </w:r>
      <w:r w:rsidRPr="009F3550">
        <w:rPr>
          <w:rStyle w:val="normaltextrun"/>
        </w:rPr>
        <w:t>srednjih škola u B</w:t>
      </w:r>
      <w:r w:rsidR="00DD424B" w:rsidRPr="009F3550">
        <w:rPr>
          <w:rStyle w:val="normaltextrun"/>
        </w:rPr>
        <w:t xml:space="preserve">osne i Hercegovine, </w:t>
      </w:r>
      <w:r w:rsidRPr="009F3550">
        <w:rPr>
          <w:rStyle w:val="normaltextrun"/>
        </w:rPr>
        <w:t>Hrvatske</w:t>
      </w:r>
      <w:r w:rsidR="00DD424B" w:rsidRPr="009F3550">
        <w:rPr>
          <w:rStyle w:val="normaltextrun"/>
        </w:rPr>
        <w:t>,</w:t>
      </w:r>
      <w:r w:rsidRPr="009F3550">
        <w:rPr>
          <w:rStyle w:val="normaltextrun"/>
        </w:rPr>
        <w:t xml:space="preserve"> </w:t>
      </w:r>
      <w:r w:rsidR="00DD424B" w:rsidRPr="009F3550">
        <w:rPr>
          <w:rStyle w:val="normaltextrun"/>
        </w:rPr>
        <w:t xml:space="preserve">Srbije, Austrije </w:t>
      </w:r>
      <w:r w:rsidRPr="009F3550">
        <w:rPr>
          <w:rStyle w:val="normaltextrun"/>
        </w:rPr>
        <w:t>i</w:t>
      </w:r>
      <w:r w:rsidR="00DD424B" w:rsidRPr="009F3550">
        <w:rPr>
          <w:rStyle w:val="normaltextrun"/>
        </w:rPr>
        <w:t xml:space="preserve"> Njemačke</w:t>
      </w:r>
      <w:r w:rsidRPr="009F3550">
        <w:rPr>
          <w:rStyle w:val="normaltextrun"/>
        </w:rPr>
        <w:t xml:space="preserve">. </w:t>
      </w:r>
      <w:r w:rsidRPr="009F3550">
        <w:rPr>
          <w:rStyle w:val="eop"/>
        </w:rPr>
        <w:t> </w:t>
      </w:r>
    </w:p>
    <w:p w14:paraId="53431165" w14:textId="77777777" w:rsidR="00522EFB" w:rsidRPr="009F3550" w:rsidRDefault="00522EFB" w:rsidP="00522EFB">
      <w:pPr>
        <w:pStyle w:val="paragraph"/>
        <w:spacing w:line="276" w:lineRule="auto"/>
        <w:jc w:val="both"/>
        <w:textAlignment w:val="baseline"/>
        <w:rPr>
          <w:rStyle w:val="eop"/>
        </w:rPr>
      </w:pPr>
      <w:r w:rsidRPr="009F3550">
        <w:rPr>
          <w:rStyle w:val="normaltextrun"/>
          <w:b/>
          <w:bCs/>
        </w:rPr>
        <w:t>6.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>Prijavni period je od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  <w:u w:val="single"/>
        </w:rPr>
        <w:t>1.</w:t>
      </w:r>
      <w:r w:rsidR="00DD424B" w:rsidRPr="009F3550">
        <w:rPr>
          <w:rStyle w:val="normaltextrun"/>
          <w:b/>
          <w:bCs/>
          <w:u w:val="single"/>
        </w:rPr>
        <w:t>9</w:t>
      </w:r>
      <w:r w:rsidRPr="009F3550">
        <w:rPr>
          <w:rStyle w:val="normaltextrun"/>
          <w:b/>
          <w:bCs/>
          <w:u w:val="single"/>
        </w:rPr>
        <w:t>.202</w:t>
      </w:r>
      <w:r w:rsidR="00DD424B" w:rsidRPr="009F3550">
        <w:rPr>
          <w:rStyle w:val="normaltextrun"/>
          <w:b/>
          <w:bCs/>
          <w:u w:val="single"/>
        </w:rPr>
        <w:t>3</w:t>
      </w:r>
      <w:r w:rsidRPr="009F3550">
        <w:rPr>
          <w:rStyle w:val="normaltextrun"/>
          <w:b/>
          <w:bCs/>
          <w:u w:val="single"/>
        </w:rPr>
        <w:t>.</w:t>
      </w:r>
      <w:r w:rsidRPr="009F3550">
        <w:rPr>
          <w:rStyle w:val="normaltextrun"/>
          <w:b/>
          <w:bCs/>
        </w:rPr>
        <w:t xml:space="preserve"> do </w:t>
      </w:r>
      <w:r w:rsidR="00DD424B" w:rsidRPr="009F3550">
        <w:rPr>
          <w:rStyle w:val="normaltextrun"/>
          <w:b/>
          <w:bCs/>
          <w:u w:val="single"/>
        </w:rPr>
        <w:t>4</w:t>
      </w:r>
      <w:r w:rsidRPr="009F3550">
        <w:rPr>
          <w:rStyle w:val="normaltextrun"/>
          <w:b/>
          <w:bCs/>
          <w:u w:val="single"/>
        </w:rPr>
        <w:t>.</w:t>
      </w:r>
      <w:r w:rsidR="00DD424B" w:rsidRPr="009F3550">
        <w:rPr>
          <w:rStyle w:val="normaltextrun"/>
          <w:b/>
          <w:bCs/>
          <w:u w:val="single"/>
        </w:rPr>
        <w:t>5</w:t>
      </w:r>
      <w:r w:rsidRPr="009F3550">
        <w:rPr>
          <w:rStyle w:val="normaltextrun"/>
          <w:b/>
          <w:bCs/>
          <w:u w:val="single"/>
        </w:rPr>
        <w:t>.202</w:t>
      </w:r>
      <w:r w:rsidR="00DD424B" w:rsidRPr="009F3550">
        <w:rPr>
          <w:rStyle w:val="normaltextrun"/>
          <w:b/>
          <w:bCs/>
          <w:u w:val="single"/>
        </w:rPr>
        <w:t>4</w:t>
      </w:r>
      <w:r w:rsidRPr="009F3550">
        <w:rPr>
          <w:rStyle w:val="normaltextrun"/>
          <w:b/>
          <w:bCs/>
          <w:u w:val="single"/>
        </w:rPr>
        <w:t>.</w:t>
      </w:r>
      <w:r w:rsidRPr="009F3550">
        <w:rPr>
          <w:rStyle w:val="normaltextrun"/>
          <w:b/>
          <w:bCs/>
        </w:rPr>
        <w:t xml:space="preserve"> godine.</w:t>
      </w:r>
      <w:r w:rsidRPr="009F3550">
        <w:rPr>
          <w:rStyle w:val="normaltextrun"/>
        </w:rPr>
        <w:t xml:space="preserve"> </w:t>
      </w:r>
      <w:r w:rsidRPr="009F3550">
        <w:rPr>
          <w:rStyle w:val="eop"/>
        </w:rPr>
        <w:t> </w:t>
      </w:r>
    </w:p>
    <w:p w14:paraId="4EFF336C" w14:textId="77777777" w:rsidR="00522EFB" w:rsidRPr="009F3550" w:rsidRDefault="00522EFB" w:rsidP="00522EFB">
      <w:pPr>
        <w:pStyle w:val="paragraph"/>
        <w:tabs>
          <w:tab w:val="left" w:pos="142"/>
        </w:tabs>
        <w:spacing w:line="276" w:lineRule="auto"/>
        <w:jc w:val="both"/>
        <w:textAlignment w:val="baseline"/>
      </w:pPr>
      <w:r w:rsidRPr="009F3550">
        <w:rPr>
          <w:rStyle w:val="normaltextrun"/>
          <w:b/>
          <w:bCs/>
        </w:rPr>
        <w:t>7.</w:t>
      </w:r>
      <w:r w:rsidRPr="009F3550">
        <w:rPr>
          <w:rStyle w:val="normaltextrun"/>
        </w:rPr>
        <w:t xml:space="preserve"> Punopravni učesnici takmičenja su samo oni učenici koji se </w:t>
      </w:r>
      <w:r w:rsidRPr="009F3550">
        <w:rPr>
          <w:rStyle w:val="normaltextrun"/>
          <w:b/>
          <w:bCs/>
        </w:rPr>
        <w:t>prijave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>na takmičenje</w:t>
      </w:r>
      <w:r w:rsidRPr="009F3550">
        <w:rPr>
          <w:rStyle w:val="normaltextrun"/>
        </w:rPr>
        <w:t xml:space="preserve"> profesoru islamske vjeronauke u svojoj školi.</w:t>
      </w:r>
    </w:p>
    <w:p w14:paraId="2F648702" w14:textId="77777777" w:rsidR="00522EFB" w:rsidRPr="009F3550" w:rsidRDefault="00522EFB" w:rsidP="00522EFB">
      <w:pPr>
        <w:pStyle w:val="paragraph"/>
        <w:spacing w:line="276" w:lineRule="auto"/>
        <w:jc w:val="both"/>
        <w:textAlignment w:val="baseline"/>
      </w:pPr>
      <w:r w:rsidRPr="009F3550">
        <w:rPr>
          <w:rStyle w:val="normaltextrun"/>
          <w:b/>
          <w:bCs/>
        </w:rPr>
        <w:t>8.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>Period pripreme</w:t>
      </w:r>
      <w:r w:rsidRPr="009F3550">
        <w:rPr>
          <w:rStyle w:val="normaltextrun"/>
        </w:rPr>
        <w:t xml:space="preserve"> je od </w:t>
      </w:r>
      <w:r w:rsidR="00DD424B" w:rsidRPr="009F3550">
        <w:rPr>
          <w:rStyle w:val="normaltextrun"/>
          <w:b/>
          <w:bCs/>
          <w:u w:val="single"/>
        </w:rPr>
        <w:t>1.1</w:t>
      </w:r>
      <w:r w:rsidRPr="009F3550">
        <w:rPr>
          <w:rStyle w:val="normaltextrun"/>
          <w:b/>
          <w:bCs/>
          <w:u w:val="single"/>
        </w:rPr>
        <w:t>.202</w:t>
      </w:r>
      <w:r w:rsidR="00DD424B" w:rsidRPr="009F3550">
        <w:rPr>
          <w:rStyle w:val="normaltextrun"/>
          <w:b/>
          <w:bCs/>
          <w:u w:val="single"/>
        </w:rPr>
        <w:t>4</w:t>
      </w:r>
      <w:r w:rsidRPr="009F3550">
        <w:rPr>
          <w:rStyle w:val="normaltextrun"/>
          <w:b/>
          <w:bCs/>
          <w:u w:val="single"/>
        </w:rPr>
        <w:t>.</w:t>
      </w:r>
      <w:r w:rsidRPr="009F3550">
        <w:rPr>
          <w:rStyle w:val="normaltextrun"/>
        </w:rPr>
        <w:t xml:space="preserve"> godine do </w:t>
      </w:r>
      <w:r w:rsidR="00DD424B" w:rsidRPr="009F3550">
        <w:rPr>
          <w:rStyle w:val="normaltextrun"/>
          <w:b/>
          <w:bCs/>
          <w:u w:val="single"/>
        </w:rPr>
        <w:t>31.5.</w:t>
      </w:r>
      <w:r w:rsidRPr="009F3550">
        <w:rPr>
          <w:rStyle w:val="normaltextrun"/>
          <w:b/>
          <w:bCs/>
          <w:u w:val="single"/>
        </w:rPr>
        <w:t>202</w:t>
      </w:r>
      <w:r w:rsidR="00DD424B" w:rsidRPr="009F3550">
        <w:rPr>
          <w:rStyle w:val="normaltextrun"/>
          <w:b/>
          <w:bCs/>
          <w:u w:val="single"/>
        </w:rPr>
        <w:t>4</w:t>
      </w:r>
      <w:r w:rsidRPr="009F3550">
        <w:rPr>
          <w:rStyle w:val="normaltextrun"/>
          <w:b/>
          <w:bCs/>
          <w:u w:val="single"/>
        </w:rPr>
        <w:t>.</w:t>
      </w:r>
      <w:r w:rsidRPr="009F3550">
        <w:rPr>
          <w:rStyle w:val="normaltextrun"/>
          <w:b/>
          <w:bCs/>
        </w:rPr>
        <w:t xml:space="preserve"> </w:t>
      </w:r>
      <w:r w:rsidRPr="009F3550">
        <w:rPr>
          <w:rStyle w:val="normaltextrun"/>
        </w:rPr>
        <w:t xml:space="preserve">godine.  </w:t>
      </w:r>
      <w:r w:rsidRPr="009F3550">
        <w:rPr>
          <w:rStyle w:val="eop"/>
        </w:rPr>
        <w:t> </w:t>
      </w:r>
    </w:p>
    <w:p w14:paraId="3E9C2A39" w14:textId="77777777" w:rsidR="00522EFB" w:rsidRPr="009F3550" w:rsidRDefault="00522EFB" w:rsidP="00522EFB">
      <w:pPr>
        <w:pStyle w:val="paragraph"/>
        <w:spacing w:line="276" w:lineRule="auto"/>
        <w:jc w:val="both"/>
        <w:textAlignment w:val="baseline"/>
        <w:rPr>
          <w:rStyle w:val="normaltextrun"/>
        </w:rPr>
      </w:pPr>
      <w:r w:rsidRPr="009F3550">
        <w:rPr>
          <w:rStyle w:val="normaltextrun"/>
          <w:b/>
          <w:bCs/>
        </w:rPr>
        <w:t>9.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 xml:space="preserve">Način pripremanja za takmičenje: </w:t>
      </w:r>
      <w:r w:rsidRPr="009F3550">
        <w:rPr>
          <w:rStyle w:val="normaltextrun"/>
        </w:rPr>
        <w:t xml:space="preserve">Čitanjem djela </w:t>
      </w:r>
      <w:r w:rsidR="00DD424B" w:rsidRPr="009F3550">
        <w:rPr>
          <w:b/>
          <w:bCs/>
        </w:rPr>
        <w:t>Sira – životopis posljednjeg Allahovog Poslanika,</w:t>
      </w:r>
      <w:r w:rsidRPr="009F3550">
        <w:rPr>
          <w:rFonts w:asciiTheme="majorBidi" w:hAnsiTheme="majorBidi" w:cstheme="majorBidi"/>
        </w:rPr>
        <w:t xml:space="preserve"> </w:t>
      </w:r>
      <w:r w:rsidRPr="009F3550">
        <w:rPr>
          <w:rStyle w:val="normaltextrun"/>
        </w:rPr>
        <w:t>pripremaju se za takmičenje.</w:t>
      </w:r>
      <w:r w:rsidR="006D2DFA">
        <w:rPr>
          <w:rStyle w:val="normaltextrun"/>
        </w:rPr>
        <w:t xml:space="preserve"> Nakon prikupljanja prijava putem muftijstava, Uprava će svim prijavljenim kandidatima poslati </w:t>
      </w:r>
      <w:r w:rsidR="006D2DFA" w:rsidRPr="00B17F74">
        <w:rPr>
          <w:rStyle w:val="normaltextrun"/>
          <w:b/>
          <w:bCs/>
        </w:rPr>
        <w:t>Katalog pitanja</w:t>
      </w:r>
      <w:r w:rsidR="006D2DFA">
        <w:rPr>
          <w:rStyle w:val="normaltextrun"/>
        </w:rPr>
        <w:t xml:space="preserve"> na osnovu kojih će biti izvršeno testiranje učenika.</w:t>
      </w:r>
    </w:p>
    <w:p w14:paraId="080CA606" w14:textId="77777777" w:rsidR="00522EFB" w:rsidRPr="009F3550" w:rsidRDefault="00522EFB" w:rsidP="00522EFB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r w:rsidRPr="009F3550">
        <w:rPr>
          <w:rStyle w:val="normaltextrun"/>
          <w:b/>
          <w:bCs/>
        </w:rPr>
        <w:t>10.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>Datum takmičenja</w:t>
      </w:r>
      <w:r w:rsidRPr="009F3550">
        <w:rPr>
          <w:rStyle w:val="normaltextrun"/>
        </w:rPr>
        <w:t>: Takmičenje će biti realizirano</w:t>
      </w:r>
      <w:r w:rsidRPr="009F3550">
        <w:rPr>
          <w:rStyle w:val="normaltextrun"/>
          <w:b/>
          <w:bCs/>
        </w:rPr>
        <w:t xml:space="preserve"> </w:t>
      </w:r>
      <w:r w:rsidRPr="009F3550">
        <w:rPr>
          <w:rFonts w:asciiTheme="majorBidi" w:hAnsiTheme="majorBidi" w:cstheme="majorBidi"/>
        </w:rPr>
        <w:t xml:space="preserve">u subotu </w:t>
      </w:r>
      <w:r w:rsidR="00DD424B" w:rsidRPr="009F3550">
        <w:rPr>
          <w:rFonts w:asciiTheme="majorBidi" w:hAnsiTheme="majorBidi" w:cstheme="majorBidi"/>
          <w:b/>
          <w:bCs/>
        </w:rPr>
        <w:t>1</w:t>
      </w:r>
      <w:r w:rsidRPr="009F3550">
        <w:rPr>
          <w:rFonts w:asciiTheme="majorBidi" w:hAnsiTheme="majorBidi" w:cstheme="majorBidi"/>
          <w:b/>
          <w:bCs/>
        </w:rPr>
        <w:t>.</w:t>
      </w:r>
      <w:r w:rsidR="00DD424B" w:rsidRPr="009F3550">
        <w:rPr>
          <w:rFonts w:asciiTheme="majorBidi" w:hAnsiTheme="majorBidi" w:cstheme="majorBidi"/>
          <w:b/>
          <w:bCs/>
        </w:rPr>
        <w:t>6</w:t>
      </w:r>
      <w:r w:rsidRPr="009F3550">
        <w:rPr>
          <w:rFonts w:asciiTheme="majorBidi" w:hAnsiTheme="majorBidi" w:cstheme="majorBidi"/>
          <w:b/>
          <w:bCs/>
        </w:rPr>
        <w:t>.202</w:t>
      </w:r>
      <w:r w:rsidR="00DD424B" w:rsidRPr="009F3550">
        <w:rPr>
          <w:rFonts w:asciiTheme="majorBidi" w:hAnsiTheme="majorBidi" w:cstheme="majorBidi"/>
          <w:b/>
          <w:bCs/>
        </w:rPr>
        <w:t>4</w:t>
      </w:r>
      <w:r w:rsidRPr="009F3550">
        <w:rPr>
          <w:rFonts w:asciiTheme="majorBidi" w:hAnsiTheme="majorBidi" w:cstheme="majorBidi"/>
          <w:b/>
          <w:bCs/>
        </w:rPr>
        <w:t>. godine</w:t>
      </w:r>
      <w:r w:rsidRPr="009F3550">
        <w:rPr>
          <w:rFonts w:asciiTheme="majorBidi" w:hAnsiTheme="majorBidi" w:cstheme="majorBidi"/>
        </w:rPr>
        <w:t xml:space="preserve"> u </w:t>
      </w:r>
      <w:r w:rsidR="00DD424B" w:rsidRPr="009F3550">
        <w:rPr>
          <w:rFonts w:asciiTheme="majorBidi" w:hAnsiTheme="majorBidi" w:cstheme="majorBidi"/>
          <w:b/>
          <w:bCs/>
        </w:rPr>
        <w:t>10</w:t>
      </w:r>
      <w:r w:rsidRPr="009F3550">
        <w:rPr>
          <w:rFonts w:asciiTheme="majorBidi" w:hAnsiTheme="majorBidi" w:cstheme="majorBidi"/>
          <w:b/>
          <w:bCs/>
        </w:rPr>
        <w:t>.00</w:t>
      </w:r>
      <w:r w:rsidRPr="009F3550">
        <w:rPr>
          <w:rFonts w:asciiTheme="majorBidi" w:hAnsiTheme="majorBidi" w:cstheme="majorBidi"/>
        </w:rPr>
        <w:t xml:space="preserve"> sati</w:t>
      </w:r>
      <w:r w:rsidR="006D2DFA">
        <w:rPr>
          <w:rFonts w:asciiTheme="majorBidi" w:hAnsiTheme="majorBidi" w:cstheme="majorBidi"/>
        </w:rPr>
        <w:t xml:space="preserve"> testiranjem NZOT testovima na osnovu dostavljenog kataloga pitanja</w:t>
      </w:r>
      <w:r w:rsidRPr="009F3550">
        <w:rPr>
          <w:rFonts w:asciiTheme="majorBidi" w:hAnsiTheme="majorBidi" w:cstheme="majorBidi"/>
        </w:rPr>
        <w:t>.</w:t>
      </w:r>
    </w:p>
    <w:p w14:paraId="6849FB6F" w14:textId="77777777" w:rsidR="00DD424B" w:rsidRPr="009F3550" w:rsidRDefault="00522EFB" w:rsidP="00DD424B">
      <w:pPr>
        <w:pStyle w:val="Default"/>
        <w:spacing w:after="65" w:line="276" w:lineRule="auto"/>
        <w:jc w:val="both"/>
      </w:pPr>
      <w:r w:rsidRPr="009F3550">
        <w:rPr>
          <w:rStyle w:val="normaltextrun"/>
          <w:b/>
          <w:bCs/>
        </w:rPr>
        <w:t>11.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 xml:space="preserve">Način realizacije takmičenja: </w:t>
      </w:r>
      <w:r w:rsidR="00DD424B" w:rsidRPr="009F3550">
        <w:t xml:space="preserve">Takmičenje će se realizirati NZOT-testovima znanja koji se rade pod šiframa. Sva pitanja na testu će biti isključivo iz navedenog djela. Testove će pripremiti i na teren distribuirati Uprava za obrazovanje i nauku. Test sadržava i uputstva o načinu popunjavanja testova, kao i anketni upitnik o djelu i takmičenju. Testiranje će biti realizirano istovremeno na svim lokacijama takmičenja koje će biti naknadno određene. </w:t>
      </w:r>
    </w:p>
    <w:p w14:paraId="793FC78F" w14:textId="77777777" w:rsidR="00355777" w:rsidRPr="009F3550" w:rsidRDefault="00522EFB" w:rsidP="00DD424B">
      <w:pPr>
        <w:pStyle w:val="paragraph"/>
        <w:spacing w:line="276" w:lineRule="auto"/>
        <w:jc w:val="both"/>
        <w:textAlignment w:val="baseline"/>
        <w:rPr>
          <w:rStyle w:val="normaltextrun"/>
          <w:b/>
          <w:bCs/>
        </w:rPr>
      </w:pPr>
      <w:r w:rsidRPr="009F3550">
        <w:rPr>
          <w:rStyle w:val="normaltextrun"/>
          <w:b/>
          <w:bCs/>
        </w:rPr>
        <w:t xml:space="preserve">12. Nagrade: </w:t>
      </w:r>
    </w:p>
    <w:p w14:paraId="1ED7AAEB" w14:textId="77777777" w:rsidR="00522EFB" w:rsidRPr="009F3550" w:rsidRDefault="00355777" w:rsidP="00355777">
      <w:pPr>
        <w:pStyle w:val="paragraph"/>
        <w:numPr>
          <w:ilvl w:val="0"/>
          <w:numId w:val="25"/>
        </w:numPr>
        <w:spacing w:line="276" w:lineRule="auto"/>
        <w:jc w:val="both"/>
        <w:textAlignment w:val="baseline"/>
        <w:rPr>
          <w:rStyle w:val="normaltextrun"/>
        </w:rPr>
      </w:pPr>
      <w:r w:rsidRPr="009F3550">
        <w:rPr>
          <w:rStyle w:val="normaltextrun"/>
        </w:rPr>
        <w:t>Dva</w:t>
      </w:r>
      <w:r w:rsidR="00522EFB" w:rsidRPr="009F3550">
        <w:rPr>
          <w:rStyle w:val="normaltextrun"/>
        </w:rPr>
        <w:t xml:space="preserve">deset jednokratnih </w:t>
      </w:r>
      <w:r w:rsidRPr="009F3550">
        <w:rPr>
          <w:rStyle w:val="normaltextrun"/>
        </w:rPr>
        <w:t>novčanih pomoći (</w:t>
      </w:r>
      <w:r w:rsidR="00522EFB" w:rsidRPr="009F3550">
        <w:rPr>
          <w:rStyle w:val="normaltextrun"/>
        </w:rPr>
        <w:t>stipendija</w:t>
      </w:r>
      <w:r w:rsidRPr="009F3550">
        <w:rPr>
          <w:rStyle w:val="normaltextrun"/>
        </w:rPr>
        <w:t>) iz Fonda Bejtul-Mal,</w:t>
      </w:r>
      <w:r w:rsidR="00522EFB" w:rsidRPr="009F3550">
        <w:rPr>
          <w:rStyle w:val="normaltextrun"/>
        </w:rPr>
        <w:t xml:space="preserve"> u iznosu od po </w:t>
      </w:r>
      <w:r w:rsidR="00522EFB" w:rsidRPr="009F3550">
        <w:rPr>
          <w:rStyle w:val="normaltextrun"/>
          <w:b/>
          <w:bCs/>
        </w:rPr>
        <w:t>500,00 KM</w:t>
      </w:r>
      <w:r w:rsidR="00522EFB" w:rsidRPr="009F3550">
        <w:rPr>
          <w:rStyle w:val="normaltextrun"/>
        </w:rPr>
        <w:t xml:space="preserve"> koje dodjeljuje Ured za društvenu brigu Rijaseta Islamske zajednice u Bosni i Hercegovini</w:t>
      </w:r>
      <w:r w:rsidRPr="009F3550">
        <w:rPr>
          <w:rStyle w:val="normaltextrun"/>
        </w:rPr>
        <w:t xml:space="preserve"> i Ured za zekat, za kandidate koji osvoje najveći broj bodova na takmičenju.</w:t>
      </w:r>
      <w:r w:rsidR="00522EFB" w:rsidRPr="009F3550">
        <w:rPr>
          <w:rStyle w:val="normaltextrun"/>
        </w:rPr>
        <w:t xml:space="preserve"> </w:t>
      </w:r>
      <w:r w:rsidRPr="009F3550">
        <w:rPr>
          <w:rStyle w:val="normaltextrun"/>
        </w:rPr>
        <w:t xml:space="preserve"> </w:t>
      </w:r>
    </w:p>
    <w:p w14:paraId="52C4B77C" w14:textId="77777777" w:rsidR="00355777" w:rsidRPr="009F3550" w:rsidRDefault="00355777" w:rsidP="00355777">
      <w:pPr>
        <w:pStyle w:val="paragraph"/>
        <w:numPr>
          <w:ilvl w:val="0"/>
          <w:numId w:val="25"/>
        </w:numPr>
        <w:spacing w:line="276" w:lineRule="auto"/>
        <w:jc w:val="both"/>
        <w:textAlignment w:val="baseline"/>
      </w:pPr>
      <w:r w:rsidRPr="009F3550">
        <w:rPr>
          <w:b/>
          <w:bCs/>
        </w:rPr>
        <w:t xml:space="preserve">Studijsko putovanje u Istanbul u periodu od 29.6. </w:t>
      </w:r>
      <w:r w:rsidR="00B17F74">
        <w:rPr>
          <w:b/>
          <w:bCs/>
        </w:rPr>
        <w:t xml:space="preserve">do </w:t>
      </w:r>
      <w:r w:rsidRPr="009F3550">
        <w:rPr>
          <w:b/>
          <w:bCs/>
        </w:rPr>
        <w:t xml:space="preserve">7.7.2024. godine za 35 najuspješnijih učenika </w:t>
      </w:r>
      <w:r w:rsidRPr="009F3550">
        <w:t>(Po regionalnom modelu, sa područja svakog muftijstva će ići n</w:t>
      </w:r>
      <w:r w:rsidR="00B17F74" w:rsidRPr="009F3550">
        <w:t>a</w:t>
      </w:r>
      <w:r w:rsidRPr="009F3550">
        <w:t>jmanje jedan učenik koji postigne najveći broj bodova na području svog mufti</w:t>
      </w:r>
      <w:r w:rsidR="00B17F74">
        <w:t>luka</w:t>
      </w:r>
      <w:r w:rsidRPr="009F3550">
        <w:t>, a koji nije dobitnik stipendije.) U pratnji ovih učenika će ići i po jedan nastavnik islamske vjeronauke sa područja svakog mufti</w:t>
      </w:r>
      <w:r w:rsidR="00B17F74">
        <w:t xml:space="preserve">luka, </w:t>
      </w:r>
      <w:r w:rsidRPr="009F3550">
        <w:t>a kojeg predloži muftijstvo.</w:t>
      </w:r>
    </w:p>
    <w:p w14:paraId="5FC00023" w14:textId="77777777" w:rsidR="00522EFB" w:rsidRPr="009F3550" w:rsidRDefault="00522EFB" w:rsidP="00522EFB">
      <w:pPr>
        <w:pStyle w:val="paragraph"/>
        <w:spacing w:line="276" w:lineRule="auto"/>
        <w:jc w:val="both"/>
        <w:textAlignment w:val="baseline"/>
        <w:rPr>
          <w:rFonts w:asciiTheme="majorBidi" w:hAnsiTheme="majorBidi" w:cstheme="majorBidi"/>
        </w:rPr>
      </w:pPr>
      <w:r w:rsidRPr="009F3550">
        <w:rPr>
          <w:rStyle w:val="normaltextrun"/>
          <w:b/>
          <w:bCs/>
        </w:rPr>
        <w:t>13.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>Pregled testova:</w:t>
      </w:r>
      <w:r w:rsidRPr="009F3550">
        <w:rPr>
          <w:rFonts w:asciiTheme="majorBidi" w:hAnsiTheme="majorBidi" w:cstheme="majorBidi"/>
        </w:rPr>
        <w:t xml:space="preserve"> regularnost takmičenja, će pratiti Komisij</w:t>
      </w:r>
      <w:r w:rsidR="00355777" w:rsidRPr="009F3550">
        <w:rPr>
          <w:rFonts w:asciiTheme="majorBidi" w:hAnsiTheme="majorBidi" w:cstheme="majorBidi"/>
        </w:rPr>
        <w:t>e</w:t>
      </w:r>
      <w:r w:rsidRPr="009F3550">
        <w:rPr>
          <w:rFonts w:asciiTheme="majorBidi" w:hAnsiTheme="majorBidi" w:cstheme="majorBidi"/>
        </w:rPr>
        <w:t xml:space="preserve"> koju će imenovati </w:t>
      </w:r>
      <w:r w:rsidR="00355777" w:rsidRPr="009F3550">
        <w:rPr>
          <w:rFonts w:asciiTheme="majorBidi" w:hAnsiTheme="majorBidi" w:cstheme="majorBidi"/>
        </w:rPr>
        <w:t xml:space="preserve">Muftijstvo na svom nivou i Centrala komisija koju će imenovati </w:t>
      </w:r>
      <w:r w:rsidRPr="009F3550">
        <w:rPr>
          <w:rFonts w:asciiTheme="majorBidi" w:hAnsiTheme="majorBidi" w:cstheme="majorBidi"/>
        </w:rPr>
        <w:t xml:space="preserve">Uprava za obrazovanje i nauku. </w:t>
      </w:r>
    </w:p>
    <w:p w14:paraId="63D234BA" w14:textId="77777777" w:rsidR="00B17F74" w:rsidRDefault="00522EFB" w:rsidP="00B17F74">
      <w:pPr>
        <w:pStyle w:val="Default"/>
        <w:spacing w:after="65" w:line="276" w:lineRule="auto"/>
        <w:jc w:val="both"/>
      </w:pPr>
      <w:r w:rsidRPr="009F3550">
        <w:rPr>
          <w:rStyle w:val="normaltextrun"/>
          <w:b/>
          <w:bCs/>
        </w:rPr>
        <w:t>14.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>Objava rezultata</w:t>
      </w:r>
      <w:r w:rsidRPr="009F3550">
        <w:rPr>
          <w:rStyle w:val="normaltextrun"/>
        </w:rPr>
        <w:t xml:space="preserve">: </w:t>
      </w:r>
      <w:r w:rsidR="00355777" w:rsidRPr="009F3550">
        <w:t xml:space="preserve">Nakon što Komisija na nivou muftijstva utvrdi rang-listu učesnika sa rezultatima, dešifrirat će se pobjednici. </w:t>
      </w:r>
    </w:p>
    <w:p w14:paraId="123DA0A2" w14:textId="77777777" w:rsidR="00B17F74" w:rsidRPr="009F3550" w:rsidRDefault="00B17F74" w:rsidP="00B17F74">
      <w:pPr>
        <w:pStyle w:val="paragraph"/>
        <w:spacing w:line="276" w:lineRule="auto"/>
        <w:jc w:val="both"/>
        <w:textAlignment w:val="baseline"/>
        <w:rPr>
          <w:rStyle w:val="normaltextrun"/>
        </w:rPr>
      </w:pPr>
      <w:r w:rsidRPr="009F3550">
        <w:rPr>
          <w:rStyle w:val="normaltextrun"/>
        </w:rPr>
        <w:lastRenderedPageBreak/>
        <w:t xml:space="preserve">Žalbeni rok </w:t>
      </w:r>
      <w:r>
        <w:rPr>
          <w:rStyle w:val="normaltextrun"/>
        </w:rPr>
        <w:t xml:space="preserve">traje </w:t>
      </w:r>
      <w:r w:rsidRPr="009F3550">
        <w:rPr>
          <w:rStyle w:val="normaltextrun"/>
        </w:rPr>
        <w:t xml:space="preserve">sat vremena po okončanju testiranja. Žalbe se upućuju na mail </w:t>
      </w:r>
      <w:hyperlink r:id="rId8" w:history="1">
        <w:r w:rsidRPr="009F3550">
          <w:rPr>
            <w:rStyle w:val="Hyperlink"/>
            <w:rFonts w:asciiTheme="majorBidi" w:hAnsiTheme="majorBidi" w:cstheme="majorBidi"/>
            <w:shd w:val="clear" w:color="auto" w:fill="FFFFFF"/>
          </w:rPr>
          <w:t>uoin@rijaset.ba</w:t>
        </w:r>
      </w:hyperlink>
      <w:r w:rsidRPr="009F3550">
        <w:rPr>
          <w:rFonts w:asciiTheme="majorBidi" w:hAnsiTheme="majorBidi" w:cstheme="majorBidi"/>
        </w:rPr>
        <w:t xml:space="preserve">.  Komisija će pregledati eventualne žalbe i odgovoriti na njih. Objavom rezultata na </w:t>
      </w:r>
      <w:r w:rsidRPr="009F3550">
        <w:rPr>
          <w:rStyle w:val="spellingerror"/>
        </w:rPr>
        <w:t xml:space="preserve">web-portalu </w:t>
      </w:r>
      <w:hyperlink r:id="rId9" w:history="1">
        <w:r w:rsidRPr="009F3550">
          <w:rPr>
            <w:rStyle w:val="Hyperlink"/>
          </w:rPr>
          <w:t>https://preporod.info</w:t>
        </w:r>
      </w:hyperlink>
      <w:r w:rsidRPr="009F3550">
        <w:t xml:space="preserve"> </w:t>
      </w:r>
      <w:r w:rsidRPr="009F3550">
        <w:rPr>
          <w:rStyle w:val="normaltextrun"/>
        </w:rPr>
        <w:t xml:space="preserve">konačni rezultati postaju i zvanični. </w:t>
      </w:r>
    </w:p>
    <w:p w14:paraId="61483141" w14:textId="77777777" w:rsidR="00355777" w:rsidRPr="009F3550" w:rsidRDefault="00355777" w:rsidP="00B17F74">
      <w:pPr>
        <w:pStyle w:val="Default"/>
        <w:spacing w:after="65" w:line="276" w:lineRule="auto"/>
        <w:jc w:val="both"/>
        <w:rPr>
          <w:rStyle w:val="normaltextrun"/>
        </w:rPr>
      </w:pPr>
      <w:r w:rsidRPr="009F3550">
        <w:t xml:space="preserve">Na oglasnoj ploči lokacije na kojoj bude realizirano takmičenje bit će objavljeni rezultati učesnika u takmičenju, a na web-portalu </w:t>
      </w:r>
      <w:hyperlink r:id="rId10" w:history="1">
        <w:r w:rsidRPr="009F3550">
          <w:rPr>
            <w:rStyle w:val="Hyperlink"/>
          </w:rPr>
          <w:t>https://preporod.info</w:t>
        </w:r>
      </w:hyperlink>
      <w:r w:rsidRPr="009F3550">
        <w:t xml:space="preserve"> bit će objavljen konačni spisak nagrađenih učenika, njihovih škola i vjeroučitelja, kako u pogledu stipendija, tako i u pogledu studijskog putovanja. </w:t>
      </w:r>
    </w:p>
    <w:p w14:paraId="2996729E" w14:textId="77777777" w:rsidR="00522EFB" w:rsidRPr="009F3550" w:rsidRDefault="00522EFB" w:rsidP="00522EFB">
      <w:pPr>
        <w:pStyle w:val="paragraph"/>
        <w:spacing w:line="276" w:lineRule="auto"/>
        <w:jc w:val="both"/>
        <w:textAlignment w:val="baseline"/>
      </w:pPr>
      <w:r w:rsidRPr="009F3550">
        <w:rPr>
          <w:rStyle w:val="normaltextrun"/>
          <w:b/>
          <w:bCs/>
        </w:rPr>
        <w:t>15.</w:t>
      </w:r>
      <w:r w:rsidRPr="009F3550">
        <w:rPr>
          <w:rStyle w:val="normaltextrun"/>
        </w:rPr>
        <w:t xml:space="preserve"> Svi učesnici takmičenja prihvataju </w:t>
      </w:r>
      <w:r w:rsidRPr="009F3550">
        <w:rPr>
          <w:rStyle w:val="normaltextrun"/>
          <w:b/>
          <w:bCs/>
        </w:rPr>
        <w:t>Pravila takmičenja</w:t>
      </w:r>
      <w:r w:rsidRPr="009F3550">
        <w:rPr>
          <w:rStyle w:val="normaltextrun"/>
        </w:rPr>
        <w:t xml:space="preserve">. </w:t>
      </w:r>
      <w:r w:rsidRPr="009F3550">
        <w:rPr>
          <w:rStyle w:val="eop"/>
        </w:rPr>
        <w:t xml:space="preserve">  </w:t>
      </w:r>
    </w:p>
    <w:p w14:paraId="0BB7CF60" w14:textId="77777777" w:rsidR="00522EFB" w:rsidRPr="009F3550" w:rsidRDefault="00522EFB" w:rsidP="00522EFB">
      <w:pPr>
        <w:pStyle w:val="paragraph"/>
        <w:spacing w:line="276" w:lineRule="auto"/>
        <w:jc w:val="both"/>
        <w:textAlignment w:val="baseline"/>
      </w:pPr>
      <w:r w:rsidRPr="009F3550">
        <w:rPr>
          <w:rStyle w:val="normaltextrun"/>
          <w:b/>
          <w:bCs/>
        </w:rPr>
        <w:t>16.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 xml:space="preserve">Organizator </w:t>
      </w:r>
      <w:r w:rsidRPr="009F3550">
        <w:rPr>
          <w:rStyle w:val="spellingerror"/>
          <w:b/>
          <w:bCs/>
        </w:rPr>
        <w:t>zadržava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>pravo izmjene postavljenih rokova i ostalih odredbi</w:t>
      </w:r>
      <w:r w:rsidRPr="009F3550">
        <w:rPr>
          <w:rStyle w:val="normaltextrun"/>
        </w:rPr>
        <w:t xml:space="preserve"> u slučaju nepredviđenih okolnosti.</w:t>
      </w:r>
    </w:p>
    <w:p w14:paraId="259B3D4A" w14:textId="77777777" w:rsidR="00522EFB" w:rsidRPr="009F3550" w:rsidRDefault="00522EFB" w:rsidP="00522EFB">
      <w:pPr>
        <w:pStyle w:val="paragraph"/>
        <w:spacing w:line="276" w:lineRule="auto"/>
        <w:jc w:val="both"/>
        <w:textAlignment w:val="baseline"/>
      </w:pPr>
      <w:r w:rsidRPr="009F3550">
        <w:rPr>
          <w:rStyle w:val="normaltextrun"/>
          <w:b/>
          <w:bCs/>
        </w:rPr>
        <w:t>17.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 xml:space="preserve">U slučaju spora </w:t>
      </w:r>
      <w:r w:rsidRPr="009F3550">
        <w:rPr>
          <w:rStyle w:val="normaltextrun"/>
        </w:rPr>
        <w:t xml:space="preserve">između Organizatora i sudionika takmičenja nadležan je Rijaset Islamske zajednice. </w:t>
      </w:r>
      <w:r w:rsidRPr="009F3550">
        <w:rPr>
          <w:rStyle w:val="eop"/>
        </w:rPr>
        <w:t> </w:t>
      </w:r>
    </w:p>
    <w:p w14:paraId="4F8B0830" w14:textId="77777777" w:rsidR="00522EFB" w:rsidRPr="009F3550" w:rsidRDefault="00522EFB" w:rsidP="009F3550">
      <w:pPr>
        <w:pStyle w:val="paragraph"/>
        <w:spacing w:line="276" w:lineRule="auto"/>
        <w:jc w:val="both"/>
        <w:textAlignment w:val="baseline"/>
        <w:rPr>
          <w:rFonts w:asciiTheme="majorBidi" w:hAnsiTheme="majorBidi" w:cstheme="majorBidi"/>
          <w:color w:val="000000"/>
        </w:rPr>
      </w:pPr>
      <w:r w:rsidRPr="009F3550">
        <w:rPr>
          <w:rStyle w:val="normaltextrun"/>
          <w:b/>
          <w:bCs/>
        </w:rPr>
        <w:t>18.</w:t>
      </w:r>
      <w:r w:rsidRPr="009F3550">
        <w:rPr>
          <w:rStyle w:val="normaltextrun"/>
        </w:rPr>
        <w:t xml:space="preserve"> </w:t>
      </w:r>
      <w:r w:rsidRPr="009F3550">
        <w:rPr>
          <w:rStyle w:val="normaltextrun"/>
          <w:b/>
          <w:bCs/>
        </w:rPr>
        <w:t xml:space="preserve">Podaci i pravila takmičenja </w:t>
      </w:r>
      <w:r w:rsidRPr="009F3550">
        <w:rPr>
          <w:rStyle w:val="normaltextrun"/>
        </w:rPr>
        <w:t xml:space="preserve">bit će objavljeni na web-portalu Islamske zajednice: </w:t>
      </w:r>
      <w:hyperlink r:id="rId11" w:history="1">
        <w:r w:rsidR="00355777" w:rsidRPr="009F3550">
          <w:rPr>
            <w:rStyle w:val="Hyperlink"/>
          </w:rPr>
          <w:t>https://preporod.info</w:t>
        </w:r>
      </w:hyperlink>
      <w:r w:rsidRPr="009F3550">
        <w:t xml:space="preserve">, </w:t>
      </w:r>
      <w:r w:rsidR="00355777" w:rsidRPr="009F3550">
        <w:rPr>
          <w:rStyle w:val="normaltextrun"/>
        </w:rPr>
        <w:t>29</w:t>
      </w:r>
      <w:r w:rsidRPr="009F3550">
        <w:rPr>
          <w:rStyle w:val="normaltextrun"/>
        </w:rPr>
        <w:t>.12.202</w:t>
      </w:r>
      <w:r w:rsidR="00355777" w:rsidRPr="009F3550">
        <w:rPr>
          <w:rStyle w:val="normaltextrun"/>
        </w:rPr>
        <w:t>3</w:t>
      </w:r>
      <w:r w:rsidRPr="009F3550">
        <w:rPr>
          <w:rStyle w:val="normaltextrun"/>
        </w:rPr>
        <w:t>. godine, a o istom je upućen dopis svim mešihatima, muftijstvima i ministarstvima obrazovanja u Bosni i Hercegovini.</w:t>
      </w:r>
      <w:bookmarkEnd w:id="0"/>
      <w:r w:rsidRPr="009F3550">
        <w:rPr>
          <w:rStyle w:val="normaltextrun"/>
        </w:rPr>
        <w:t xml:space="preserve">  </w:t>
      </w:r>
    </w:p>
    <w:p w14:paraId="23C5FE25" w14:textId="77777777" w:rsidR="008F3898" w:rsidRPr="009F3550" w:rsidRDefault="008F3898" w:rsidP="00522EFB">
      <w:pPr>
        <w:rPr>
          <w:lang w:val="bs-Latn-BA"/>
        </w:rPr>
      </w:pPr>
    </w:p>
    <w:sectPr w:rsidR="008F3898" w:rsidRPr="009F3550" w:rsidSect="00FE105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268" w:right="1134" w:bottom="1134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499C" w14:textId="77777777" w:rsidR="006B6F29" w:rsidRDefault="006B6F29" w:rsidP="00A35497">
      <w:r>
        <w:separator/>
      </w:r>
    </w:p>
  </w:endnote>
  <w:endnote w:type="continuationSeparator" w:id="0">
    <w:p w14:paraId="491A8ACF" w14:textId="77777777" w:rsidR="006B6F29" w:rsidRDefault="006B6F29" w:rsidP="00A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NextLT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9EA7" w14:textId="77777777" w:rsidR="008F3898" w:rsidRPr="00492C55" w:rsidRDefault="008F3898" w:rsidP="00492C55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3360" behindDoc="0" locked="0" layoutInCell="1" allowOverlap="1" wp14:anchorId="410251AE" wp14:editId="110466F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6400" cy="900000"/>
          <wp:effectExtent l="0" t="0" r="0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rava za obrazovanje i nauku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B901" w14:textId="77777777" w:rsidR="008F3898" w:rsidRDefault="008F3898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1" allowOverlap="1" wp14:anchorId="1D9A08CF" wp14:editId="3950A1BA">
          <wp:simplePos x="0" y="0"/>
          <wp:positionH relativeFrom="column">
            <wp:posOffset>6938010</wp:posOffset>
          </wp:positionH>
          <wp:positionV relativeFrom="page">
            <wp:posOffset>9829800</wp:posOffset>
          </wp:positionV>
          <wp:extent cx="7555865" cy="899795"/>
          <wp:effectExtent l="0" t="0" r="0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e uprava za vjerske poslo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65591CB5" wp14:editId="26AF382D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2800" cy="900000"/>
          <wp:effectExtent l="0" t="0" r="0" b="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ge uprava za vjerske poslo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3B0B" w14:textId="77777777" w:rsidR="006B6F29" w:rsidRDefault="006B6F29" w:rsidP="00A35497">
      <w:r>
        <w:separator/>
      </w:r>
    </w:p>
  </w:footnote>
  <w:footnote w:type="continuationSeparator" w:id="0">
    <w:p w14:paraId="462AE12C" w14:textId="77777777" w:rsidR="006B6F29" w:rsidRDefault="006B6F29" w:rsidP="00A3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F249" w14:textId="77777777" w:rsidR="008F3898" w:rsidRDefault="008F3898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20259F66" wp14:editId="5E60C214">
          <wp:simplePos x="0" y="0"/>
          <wp:positionH relativeFrom="column">
            <wp:posOffset>-712470</wp:posOffset>
          </wp:positionH>
          <wp:positionV relativeFrom="page">
            <wp:posOffset>-223520</wp:posOffset>
          </wp:positionV>
          <wp:extent cx="7560000" cy="1260000"/>
          <wp:effectExtent l="0" t="0" r="9525" b="1016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2FED" w14:textId="77777777" w:rsidR="008F3898" w:rsidRDefault="008F3898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70EDE026" wp14:editId="70BCFF46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600" cy="1256400"/>
          <wp:effectExtent l="0" t="0" r="0" b="0"/>
          <wp:wrapTight wrapText="bothSides">
            <wp:wrapPolygon edited="0">
              <wp:start x="0" y="0"/>
              <wp:lineTo x="0" y="20967"/>
              <wp:lineTo x="21524" y="20967"/>
              <wp:lineTo x="21524" y="0"/>
              <wp:lineTo x="0" y="0"/>
            </wp:wrapPolygon>
          </wp:wrapTight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 uprava za vjerske poslo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2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96E"/>
    <w:multiLevelType w:val="hybridMultilevel"/>
    <w:tmpl w:val="548C01B8"/>
    <w:lvl w:ilvl="0" w:tplc="141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720" w:hanging="360"/>
      </w:pPr>
    </w:lvl>
    <w:lvl w:ilvl="2" w:tplc="141A001B" w:tentative="1">
      <w:start w:val="1"/>
      <w:numFmt w:val="lowerRoman"/>
      <w:lvlText w:val="%3."/>
      <w:lvlJc w:val="right"/>
      <w:pPr>
        <w:ind w:left="1440" w:hanging="180"/>
      </w:pPr>
    </w:lvl>
    <w:lvl w:ilvl="3" w:tplc="141A000F" w:tentative="1">
      <w:start w:val="1"/>
      <w:numFmt w:val="decimal"/>
      <w:lvlText w:val="%4."/>
      <w:lvlJc w:val="left"/>
      <w:pPr>
        <w:ind w:left="2160" w:hanging="360"/>
      </w:pPr>
    </w:lvl>
    <w:lvl w:ilvl="4" w:tplc="141A0019" w:tentative="1">
      <w:start w:val="1"/>
      <w:numFmt w:val="lowerLetter"/>
      <w:lvlText w:val="%5."/>
      <w:lvlJc w:val="left"/>
      <w:pPr>
        <w:ind w:left="2880" w:hanging="360"/>
      </w:pPr>
    </w:lvl>
    <w:lvl w:ilvl="5" w:tplc="141A001B" w:tentative="1">
      <w:start w:val="1"/>
      <w:numFmt w:val="lowerRoman"/>
      <w:lvlText w:val="%6."/>
      <w:lvlJc w:val="right"/>
      <w:pPr>
        <w:ind w:left="3600" w:hanging="180"/>
      </w:pPr>
    </w:lvl>
    <w:lvl w:ilvl="6" w:tplc="141A000F" w:tentative="1">
      <w:start w:val="1"/>
      <w:numFmt w:val="decimal"/>
      <w:lvlText w:val="%7."/>
      <w:lvlJc w:val="left"/>
      <w:pPr>
        <w:ind w:left="4320" w:hanging="360"/>
      </w:pPr>
    </w:lvl>
    <w:lvl w:ilvl="7" w:tplc="141A0019" w:tentative="1">
      <w:start w:val="1"/>
      <w:numFmt w:val="lowerLetter"/>
      <w:lvlText w:val="%8."/>
      <w:lvlJc w:val="left"/>
      <w:pPr>
        <w:ind w:left="5040" w:hanging="360"/>
      </w:pPr>
    </w:lvl>
    <w:lvl w:ilvl="8" w:tplc="1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DDA09C4"/>
    <w:multiLevelType w:val="hybridMultilevel"/>
    <w:tmpl w:val="A94C75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8B3"/>
    <w:multiLevelType w:val="hybridMultilevel"/>
    <w:tmpl w:val="659446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4BAE"/>
    <w:multiLevelType w:val="hybridMultilevel"/>
    <w:tmpl w:val="A38C9F6A"/>
    <w:lvl w:ilvl="0" w:tplc="E340C01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5151"/>
    <w:multiLevelType w:val="hybridMultilevel"/>
    <w:tmpl w:val="8B8ACC10"/>
    <w:lvl w:ilvl="0" w:tplc="3FBECD3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5022"/>
    <w:multiLevelType w:val="hybridMultilevel"/>
    <w:tmpl w:val="DC264CA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74B49"/>
    <w:multiLevelType w:val="hybridMultilevel"/>
    <w:tmpl w:val="18D4EF88"/>
    <w:lvl w:ilvl="0" w:tplc="B2CCB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B5D40"/>
    <w:multiLevelType w:val="hybridMultilevel"/>
    <w:tmpl w:val="6F686D7C"/>
    <w:lvl w:ilvl="0" w:tplc="C3B0CBD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75D13"/>
    <w:multiLevelType w:val="hybridMultilevel"/>
    <w:tmpl w:val="0F4C2C2C"/>
    <w:lvl w:ilvl="0" w:tplc="6CAECA3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24504"/>
    <w:multiLevelType w:val="hybridMultilevel"/>
    <w:tmpl w:val="C2E43B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82CA4"/>
    <w:multiLevelType w:val="hybridMultilevel"/>
    <w:tmpl w:val="A20AF6B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F3D43"/>
    <w:multiLevelType w:val="hybridMultilevel"/>
    <w:tmpl w:val="F1668AF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143E6"/>
    <w:multiLevelType w:val="hybridMultilevel"/>
    <w:tmpl w:val="295C317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41F89"/>
    <w:multiLevelType w:val="hybridMultilevel"/>
    <w:tmpl w:val="0760276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05EC6"/>
    <w:multiLevelType w:val="hybridMultilevel"/>
    <w:tmpl w:val="5E1245B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A6519"/>
    <w:multiLevelType w:val="hybridMultilevel"/>
    <w:tmpl w:val="2E9A38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24F71"/>
    <w:multiLevelType w:val="hybridMultilevel"/>
    <w:tmpl w:val="A484FFDC"/>
    <w:lvl w:ilvl="0" w:tplc="B2CCB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6A01BC"/>
    <w:multiLevelType w:val="hybridMultilevel"/>
    <w:tmpl w:val="A484FFDC"/>
    <w:lvl w:ilvl="0" w:tplc="B2CCB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B97436"/>
    <w:multiLevelType w:val="hybridMultilevel"/>
    <w:tmpl w:val="F8240B8E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094A86"/>
    <w:multiLevelType w:val="hybridMultilevel"/>
    <w:tmpl w:val="719622F4"/>
    <w:lvl w:ilvl="0" w:tplc="E788D6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A738C"/>
    <w:multiLevelType w:val="hybridMultilevel"/>
    <w:tmpl w:val="99000D8C"/>
    <w:lvl w:ilvl="0" w:tplc="C382E9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C014D"/>
    <w:multiLevelType w:val="hybridMultilevel"/>
    <w:tmpl w:val="1354DE2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A7298"/>
    <w:multiLevelType w:val="hybridMultilevel"/>
    <w:tmpl w:val="F2D09F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1476F"/>
    <w:multiLevelType w:val="hybridMultilevel"/>
    <w:tmpl w:val="7550210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8529B"/>
    <w:multiLevelType w:val="hybridMultilevel"/>
    <w:tmpl w:val="5B229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3644">
    <w:abstractNumId w:val="19"/>
  </w:num>
  <w:num w:numId="2" w16cid:durableId="1994291429">
    <w:abstractNumId w:val="8"/>
  </w:num>
  <w:num w:numId="3" w16cid:durableId="38551210">
    <w:abstractNumId w:val="9"/>
  </w:num>
  <w:num w:numId="4" w16cid:durableId="1578133044">
    <w:abstractNumId w:val="0"/>
  </w:num>
  <w:num w:numId="5" w16cid:durableId="1745683654">
    <w:abstractNumId w:val="11"/>
  </w:num>
  <w:num w:numId="6" w16cid:durableId="162504004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4440167">
    <w:abstractNumId w:val="7"/>
  </w:num>
  <w:num w:numId="8" w16cid:durableId="1191184341">
    <w:abstractNumId w:val="4"/>
  </w:num>
  <w:num w:numId="9" w16cid:durableId="1398438567">
    <w:abstractNumId w:val="1"/>
  </w:num>
  <w:num w:numId="10" w16cid:durableId="55402121">
    <w:abstractNumId w:val="15"/>
  </w:num>
  <w:num w:numId="11" w16cid:durableId="237710006">
    <w:abstractNumId w:val="21"/>
  </w:num>
  <w:num w:numId="12" w16cid:durableId="1703944147">
    <w:abstractNumId w:val="24"/>
  </w:num>
  <w:num w:numId="13" w16cid:durableId="503130104">
    <w:abstractNumId w:val="12"/>
  </w:num>
  <w:num w:numId="14" w16cid:durableId="220409886">
    <w:abstractNumId w:val="5"/>
  </w:num>
  <w:num w:numId="15" w16cid:durableId="1887063005">
    <w:abstractNumId w:val="18"/>
  </w:num>
  <w:num w:numId="16" w16cid:durableId="1250044959">
    <w:abstractNumId w:val="10"/>
  </w:num>
  <w:num w:numId="17" w16cid:durableId="1361778272">
    <w:abstractNumId w:val="13"/>
  </w:num>
  <w:num w:numId="18" w16cid:durableId="1127118184">
    <w:abstractNumId w:val="22"/>
  </w:num>
  <w:num w:numId="19" w16cid:durableId="1821536420">
    <w:abstractNumId w:val="23"/>
  </w:num>
  <w:num w:numId="20" w16cid:durableId="8021113">
    <w:abstractNumId w:val="20"/>
  </w:num>
  <w:num w:numId="21" w16cid:durableId="1889222704">
    <w:abstractNumId w:val="2"/>
  </w:num>
  <w:num w:numId="22" w16cid:durableId="757672055">
    <w:abstractNumId w:val="3"/>
  </w:num>
  <w:num w:numId="23" w16cid:durableId="1550607025">
    <w:abstractNumId w:val="16"/>
  </w:num>
  <w:num w:numId="24" w16cid:durableId="2011759663">
    <w:abstractNumId w:val="17"/>
  </w:num>
  <w:num w:numId="25" w16cid:durableId="23095257">
    <w:abstractNumId w:val="14"/>
  </w:num>
  <w:num w:numId="26" w16cid:durableId="907769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97"/>
    <w:rsid w:val="00006DE8"/>
    <w:rsid w:val="00020C3E"/>
    <w:rsid w:val="00023D54"/>
    <w:rsid w:val="0003401A"/>
    <w:rsid w:val="00073254"/>
    <w:rsid w:val="000B22D4"/>
    <w:rsid w:val="000B3564"/>
    <w:rsid w:val="000D68F0"/>
    <w:rsid w:val="000E2FF1"/>
    <w:rsid w:val="00115468"/>
    <w:rsid w:val="001360E7"/>
    <w:rsid w:val="00176045"/>
    <w:rsid w:val="00184BEE"/>
    <w:rsid w:val="00186EDC"/>
    <w:rsid w:val="001B5237"/>
    <w:rsid w:val="001D2604"/>
    <w:rsid w:val="001D7007"/>
    <w:rsid w:val="001F32F4"/>
    <w:rsid w:val="0020136D"/>
    <w:rsid w:val="002200A0"/>
    <w:rsid w:val="00234791"/>
    <w:rsid w:val="00235770"/>
    <w:rsid w:val="00282B71"/>
    <w:rsid w:val="00283901"/>
    <w:rsid w:val="00285AB0"/>
    <w:rsid w:val="0029349D"/>
    <w:rsid w:val="0029353A"/>
    <w:rsid w:val="002A70B3"/>
    <w:rsid w:val="002B6221"/>
    <w:rsid w:val="002C5842"/>
    <w:rsid w:val="002F71FF"/>
    <w:rsid w:val="002F79CD"/>
    <w:rsid w:val="0030039B"/>
    <w:rsid w:val="0032160C"/>
    <w:rsid w:val="0032195E"/>
    <w:rsid w:val="003224C0"/>
    <w:rsid w:val="00355777"/>
    <w:rsid w:val="00365CF1"/>
    <w:rsid w:val="00385B1D"/>
    <w:rsid w:val="003A5E50"/>
    <w:rsid w:val="003B10C9"/>
    <w:rsid w:val="003B49B9"/>
    <w:rsid w:val="003B70F2"/>
    <w:rsid w:val="003B74E9"/>
    <w:rsid w:val="003C4249"/>
    <w:rsid w:val="003D4BEE"/>
    <w:rsid w:val="003E26C2"/>
    <w:rsid w:val="003F3EC3"/>
    <w:rsid w:val="003F5C9E"/>
    <w:rsid w:val="004320EF"/>
    <w:rsid w:val="004337E9"/>
    <w:rsid w:val="00474A29"/>
    <w:rsid w:val="00486C8F"/>
    <w:rsid w:val="00491A85"/>
    <w:rsid w:val="00492C55"/>
    <w:rsid w:val="004A23BF"/>
    <w:rsid w:val="004B639C"/>
    <w:rsid w:val="004D79A4"/>
    <w:rsid w:val="004E2596"/>
    <w:rsid w:val="004F4460"/>
    <w:rsid w:val="00506132"/>
    <w:rsid w:val="00522EFB"/>
    <w:rsid w:val="005263AB"/>
    <w:rsid w:val="00527042"/>
    <w:rsid w:val="00527CE2"/>
    <w:rsid w:val="0053552A"/>
    <w:rsid w:val="00547C42"/>
    <w:rsid w:val="005546AA"/>
    <w:rsid w:val="00557CCD"/>
    <w:rsid w:val="00566C6B"/>
    <w:rsid w:val="00577C8A"/>
    <w:rsid w:val="005834F0"/>
    <w:rsid w:val="00591AD1"/>
    <w:rsid w:val="005A2B36"/>
    <w:rsid w:val="005C5D5E"/>
    <w:rsid w:val="005E184B"/>
    <w:rsid w:val="0061298A"/>
    <w:rsid w:val="006429B2"/>
    <w:rsid w:val="00645718"/>
    <w:rsid w:val="006725CE"/>
    <w:rsid w:val="00681DEE"/>
    <w:rsid w:val="00691BCF"/>
    <w:rsid w:val="006966A5"/>
    <w:rsid w:val="006B6F29"/>
    <w:rsid w:val="006D0A0D"/>
    <w:rsid w:val="006D2DFA"/>
    <w:rsid w:val="00705969"/>
    <w:rsid w:val="00756F08"/>
    <w:rsid w:val="00757AF7"/>
    <w:rsid w:val="00760598"/>
    <w:rsid w:val="00772D5D"/>
    <w:rsid w:val="00774FDC"/>
    <w:rsid w:val="00790815"/>
    <w:rsid w:val="007A1B33"/>
    <w:rsid w:val="007A5548"/>
    <w:rsid w:val="007B0988"/>
    <w:rsid w:val="007E276E"/>
    <w:rsid w:val="007E2ACC"/>
    <w:rsid w:val="00813C25"/>
    <w:rsid w:val="00814274"/>
    <w:rsid w:val="0082542A"/>
    <w:rsid w:val="00830E85"/>
    <w:rsid w:val="00870501"/>
    <w:rsid w:val="00877CF3"/>
    <w:rsid w:val="008849F0"/>
    <w:rsid w:val="008B5B0D"/>
    <w:rsid w:val="008D6402"/>
    <w:rsid w:val="008F3898"/>
    <w:rsid w:val="00914676"/>
    <w:rsid w:val="00936DDA"/>
    <w:rsid w:val="00966500"/>
    <w:rsid w:val="009952DC"/>
    <w:rsid w:val="009B7EFB"/>
    <w:rsid w:val="009E381C"/>
    <w:rsid w:val="009E7A24"/>
    <w:rsid w:val="009F3550"/>
    <w:rsid w:val="00A178AF"/>
    <w:rsid w:val="00A35497"/>
    <w:rsid w:val="00A35AB0"/>
    <w:rsid w:val="00A419D7"/>
    <w:rsid w:val="00A43766"/>
    <w:rsid w:val="00A61569"/>
    <w:rsid w:val="00AB48F9"/>
    <w:rsid w:val="00AC2B2C"/>
    <w:rsid w:val="00AD6916"/>
    <w:rsid w:val="00AF603E"/>
    <w:rsid w:val="00B01EF7"/>
    <w:rsid w:val="00B1696E"/>
    <w:rsid w:val="00B17F74"/>
    <w:rsid w:val="00B3431C"/>
    <w:rsid w:val="00B4060F"/>
    <w:rsid w:val="00B518BC"/>
    <w:rsid w:val="00B55685"/>
    <w:rsid w:val="00B63564"/>
    <w:rsid w:val="00BA012E"/>
    <w:rsid w:val="00BE27E3"/>
    <w:rsid w:val="00BE6D42"/>
    <w:rsid w:val="00C0001F"/>
    <w:rsid w:val="00C1372B"/>
    <w:rsid w:val="00C215E9"/>
    <w:rsid w:val="00C23362"/>
    <w:rsid w:val="00C621DB"/>
    <w:rsid w:val="00C63917"/>
    <w:rsid w:val="00C6648B"/>
    <w:rsid w:val="00C7090B"/>
    <w:rsid w:val="00C73F99"/>
    <w:rsid w:val="00C83334"/>
    <w:rsid w:val="00C83C78"/>
    <w:rsid w:val="00C8688C"/>
    <w:rsid w:val="00C912C2"/>
    <w:rsid w:val="00CB50BC"/>
    <w:rsid w:val="00CC6216"/>
    <w:rsid w:val="00CD0C2A"/>
    <w:rsid w:val="00D44E33"/>
    <w:rsid w:val="00D60663"/>
    <w:rsid w:val="00D8157E"/>
    <w:rsid w:val="00D8367F"/>
    <w:rsid w:val="00DA53CA"/>
    <w:rsid w:val="00DB2855"/>
    <w:rsid w:val="00DC3159"/>
    <w:rsid w:val="00DD424B"/>
    <w:rsid w:val="00DF7DF6"/>
    <w:rsid w:val="00E11036"/>
    <w:rsid w:val="00E2164E"/>
    <w:rsid w:val="00E217B7"/>
    <w:rsid w:val="00E82941"/>
    <w:rsid w:val="00E839F8"/>
    <w:rsid w:val="00EA3D68"/>
    <w:rsid w:val="00EA3FFC"/>
    <w:rsid w:val="00EB4297"/>
    <w:rsid w:val="00F17D36"/>
    <w:rsid w:val="00F41A0C"/>
    <w:rsid w:val="00F4784C"/>
    <w:rsid w:val="00F549A9"/>
    <w:rsid w:val="00FE1053"/>
    <w:rsid w:val="00FE52B8"/>
    <w:rsid w:val="00FE55F3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8DE1A"/>
  <w15:docId w15:val="{A89E7201-38C9-45D2-9B1D-CAB3D288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97"/>
  </w:style>
  <w:style w:type="paragraph" w:styleId="Footer">
    <w:name w:val="footer"/>
    <w:basedOn w:val="Normal"/>
    <w:link w:val="FooterChar"/>
    <w:uiPriority w:val="99"/>
    <w:unhideWhenUsed/>
    <w:rsid w:val="00A354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497"/>
  </w:style>
  <w:style w:type="paragraph" w:styleId="ListParagraph">
    <w:name w:val="List Paragraph"/>
    <w:basedOn w:val="Normal"/>
    <w:uiPriority w:val="34"/>
    <w:qFormat/>
    <w:rsid w:val="004D79A4"/>
    <w:pPr>
      <w:ind w:left="720"/>
      <w:contextualSpacing/>
    </w:pPr>
  </w:style>
  <w:style w:type="paragraph" w:styleId="NoSpacing">
    <w:name w:val="No Spacing"/>
    <w:uiPriority w:val="1"/>
    <w:qFormat/>
    <w:rsid w:val="004D79A4"/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4D79A4"/>
    <w:rPr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9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5C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725CE"/>
    <w:rPr>
      <w:rFonts w:ascii="Times New Roman" w:eastAsia="Times New Roman" w:hAnsi="Times New Roman" w:cs="Times New Roman"/>
      <w:lang w:val="bs-Latn-BA" w:eastAsia="bs-Latn-BA"/>
    </w:rPr>
  </w:style>
  <w:style w:type="character" w:customStyle="1" w:styleId="spellingerror">
    <w:name w:val="spellingerror"/>
    <w:basedOn w:val="DefaultParagraphFont"/>
    <w:rsid w:val="006725CE"/>
  </w:style>
  <w:style w:type="character" w:customStyle="1" w:styleId="normaltextrun">
    <w:name w:val="normaltextrun"/>
    <w:basedOn w:val="DefaultParagraphFont"/>
    <w:rsid w:val="006725CE"/>
  </w:style>
  <w:style w:type="character" w:customStyle="1" w:styleId="eop">
    <w:name w:val="eop"/>
    <w:basedOn w:val="DefaultParagraphFont"/>
    <w:rsid w:val="006725CE"/>
  </w:style>
  <w:style w:type="character" w:customStyle="1" w:styleId="fontstyle01">
    <w:name w:val="fontstyle01"/>
    <w:basedOn w:val="DefaultParagraphFont"/>
    <w:rsid w:val="00A178AF"/>
    <w:rPr>
      <w:rFonts w:ascii="DINNextLTPro-Regular" w:hAnsi="DINNextLTPro-Regular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B74E9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4B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in@rijaset.b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porod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eporod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porod.inf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D9111A-61B1-409E-A378-3118B8D4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Adnan Muminovic</cp:lastModifiedBy>
  <cp:revision>2</cp:revision>
  <cp:lastPrinted>2023-12-29T10:36:00Z</cp:lastPrinted>
  <dcterms:created xsi:type="dcterms:W3CDTF">2023-12-29T12:16:00Z</dcterms:created>
  <dcterms:modified xsi:type="dcterms:W3CDTF">2023-12-29T12:16:00Z</dcterms:modified>
</cp:coreProperties>
</file>